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103" w:rsidRPr="00972103" w:rsidRDefault="00972103" w:rsidP="00972103">
      <w:pPr>
        <w:spacing w:line="400" w:lineRule="exact"/>
        <w:rPr>
          <w:rFonts w:ascii="宋体" w:eastAsia="宋体" w:hAnsi="宋体" w:cs="黑体" w:hint="eastAsia"/>
          <w:b/>
          <w:sz w:val="28"/>
          <w:szCs w:val="28"/>
        </w:rPr>
      </w:pPr>
      <w:r w:rsidRPr="00972103">
        <w:rPr>
          <w:rFonts w:ascii="宋体" w:eastAsia="宋体" w:hAnsi="宋体" w:cs="黑体" w:hint="eastAsia"/>
          <w:b/>
          <w:sz w:val="28"/>
          <w:szCs w:val="28"/>
        </w:rPr>
        <w:t>附件2：海南自贸港风险防控研究专项课题指南</w:t>
      </w:r>
      <w:bookmarkStart w:id="0" w:name="_GoBack"/>
      <w:bookmarkEnd w:id="0"/>
    </w:p>
    <w:p w:rsidR="00972103" w:rsidRPr="008B67AD" w:rsidRDefault="00972103" w:rsidP="00972103">
      <w:pPr>
        <w:spacing w:line="400" w:lineRule="exact"/>
        <w:rPr>
          <w:rFonts w:ascii="宋体" w:eastAsia="宋体" w:hAnsi="宋体" w:cs="黑体"/>
          <w:sz w:val="24"/>
          <w:szCs w:val="24"/>
        </w:rPr>
      </w:pPr>
    </w:p>
    <w:p w:rsidR="00972103" w:rsidRPr="008B67AD" w:rsidRDefault="00972103" w:rsidP="00972103">
      <w:pPr>
        <w:numPr>
          <w:ilvl w:val="0"/>
          <w:numId w:val="1"/>
        </w:numPr>
        <w:spacing w:line="400" w:lineRule="exact"/>
        <w:ind w:left="420"/>
        <w:rPr>
          <w:rFonts w:ascii="宋体" w:eastAsia="宋体" w:hAnsi="宋体"/>
          <w:sz w:val="24"/>
          <w:szCs w:val="24"/>
        </w:rPr>
      </w:pPr>
      <w:r w:rsidRPr="008B67AD">
        <w:rPr>
          <w:rFonts w:ascii="宋体" w:eastAsia="宋体" w:hAnsi="宋体" w:hint="eastAsia"/>
          <w:sz w:val="24"/>
          <w:szCs w:val="24"/>
        </w:rPr>
        <w:t>海南自贸港国家安全风险防控研究</w:t>
      </w:r>
    </w:p>
    <w:p w:rsidR="00972103" w:rsidRPr="008B67AD" w:rsidRDefault="00972103" w:rsidP="00972103">
      <w:pPr>
        <w:numPr>
          <w:ilvl w:val="0"/>
          <w:numId w:val="1"/>
        </w:numPr>
        <w:spacing w:line="400" w:lineRule="exact"/>
        <w:ind w:left="420"/>
        <w:rPr>
          <w:rFonts w:ascii="宋体" w:eastAsia="宋体" w:hAnsi="宋体"/>
          <w:sz w:val="24"/>
          <w:szCs w:val="24"/>
        </w:rPr>
      </w:pPr>
      <w:r w:rsidRPr="008B67AD">
        <w:rPr>
          <w:rFonts w:ascii="宋体" w:eastAsia="宋体" w:hAnsi="宋体" w:hint="eastAsia"/>
          <w:sz w:val="24"/>
          <w:szCs w:val="24"/>
        </w:rPr>
        <w:t>海南自贸港意识形态风险防控研究</w:t>
      </w:r>
    </w:p>
    <w:p w:rsidR="00972103" w:rsidRPr="008B67AD" w:rsidRDefault="00972103" w:rsidP="00972103">
      <w:pPr>
        <w:numPr>
          <w:ilvl w:val="0"/>
          <w:numId w:val="1"/>
        </w:numPr>
        <w:spacing w:line="400" w:lineRule="exact"/>
        <w:ind w:left="420"/>
        <w:rPr>
          <w:rFonts w:ascii="宋体" w:eastAsia="宋体" w:hAnsi="宋体"/>
          <w:sz w:val="24"/>
          <w:szCs w:val="24"/>
        </w:rPr>
      </w:pPr>
      <w:r w:rsidRPr="008B67AD">
        <w:rPr>
          <w:rFonts w:ascii="宋体" w:eastAsia="宋体" w:hAnsi="宋体" w:hint="eastAsia"/>
          <w:sz w:val="24"/>
          <w:szCs w:val="24"/>
        </w:rPr>
        <w:t>海南自贸港走私风险防控研究</w:t>
      </w:r>
    </w:p>
    <w:p w:rsidR="00972103" w:rsidRPr="008B67AD" w:rsidRDefault="00972103" w:rsidP="00972103">
      <w:pPr>
        <w:numPr>
          <w:ilvl w:val="0"/>
          <w:numId w:val="1"/>
        </w:numPr>
        <w:spacing w:line="400" w:lineRule="exact"/>
        <w:ind w:left="420"/>
        <w:rPr>
          <w:rFonts w:ascii="宋体" w:eastAsia="宋体" w:hAnsi="宋体"/>
          <w:sz w:val="24"/>
          <w:szCs w:val="24"/>
        </w:rPr>
      </w:pPr>
      <w:r w:rsidRPr="008B67AD">
        <w:rPr>
          <w:rFonts w:ascii="宋体" w:eastAsia="宋体" w:hAnsi="宋体" w:hint="eastAsia"/>
          <w:sz w:val="24"/>
          <w:szCs w:val="24"/>
        </w:rPr>
        <w:t>海南自贸港税收风险防控研究</w:t>
      </w:r>
    </w:p>
    <w:p w:rsidR="00972103" w:rsidRPr="008B67AD" w:rsidRDefault="00972103" w:rsidP="00972103">
      <w:pPr>
        <w:numPr>
          <w:ilvl w:val="0"/>
          <w:numId w:val="1"/>
        </w:numPr>
        <w:spacing w:line="400" w:lineRule="exact"/>
        <w:ind w:left="420"/>
        <w:rPr>
          <w:rFonts w:ascii="宋体" w:eastAsia="宋体" w:hAnsi="宋体"/>
          <w:sz w:val="24"/>
          <w:szCs w:val="24"/>
        </w:rPr>
      </w:pPr>
      <w:r w:rsidRPr="008B67AD">
        <w:rPr>
          <w:rFonts w:ascii="宋体" w:eastAsia="宋体" w:hAnsi="宋体" w:hint="eastAsia"/>
          <w:sz w:val="24"/>
          <w:szCs w:val="24"/>
        </w:rPr>
        <w:t>海南自贸港金融风险防控研究</w:t>
      </w:r>
    </w:p>
    <w:p w:rsidR="00972103" w:rsidRPr="008B67AD" w:rsidRDefault="00972103" w:rsidP="00972103">
      <w:pPr>
        <w:numPr>
          <w:ilvl w:val="0"/>
          <w:numId w:val="1"/>
        </w:numPr>
        <w:spacing w:line="400" w:lineRule="exact"/>
        <w:ind w:left="420"/>
        <w:rPr>
          <w:rFonts w:ascii="宋体" w:eastAsia="宋体" w:hAnsi="宋体"/>
          <w:sz w:val="24"/>
          <w:szCs w:val="24"/>
        </w:rPr>
      </w:pPr>
      <w:r w:rsidRPr="008B67AD">
        <w:rPr>
          <w:rFonts w:ascii="宋体" w:eastAsia="宋体" w:hAnsi="宋体" w:hint="eastAsia"/>
          <w:sz w:val="24"/>
          <w:szCs w:val="24"/>
        </w:rPr>
        <w:t>海南自贸港数据流动风险防控研究</w:t>
      </w:r>
    </w:p>
    <w:p w:rsidR="00972103" w:rsidRPr="008B67AD" w:rsidRDefault="00972103" w:rsidP="00972103">
      <w:pPr>
        <w:numPr>
          <w:ilvl w:val="0"/>
          <w:numId w:val="1"/>
        </w:numPr>
        <w:spacing w:line="400" w:lineRule="exact"/>
        <w:ind w:left="420"/>
        <w:rPr>
          <w:rFonts w:ascii="宋体" w:eastAsia="宋体" w:hAnsi="宋体"/>
          <w:sz w:val="24"/>
          <w:szCs w:val="24"/>
        </w:rPr>
      </w:pPr>
      <w:r w:rsidRPr="008B67AD">
        <w:rPr>
          <w:rFonts w:ascii="宋体" w:eastAsia="宋体" w:hAnsi="宋体" w:hint="eastAsia"/>
          <w:sz w:val="24"/>
          <w:szCs w:val="24"/>
        </w:rPr>
        <w:t>海南自贸港人员跨境便捷流动风险防控研究</w:t>
      </w:r>
    </w:p>
    <w:p w:rsidR="00972103" w:rsidRPr="008B67AD" w:rsidRDefault="00972103" w:rsidP="00972103">
      <w:pPr>
        <w:numPr>
          <w:ilvl w:val="0"/>
          <w:numId w:val="1"/>
        </w:numPr>
        <w:spacing w:line="400" w:lineRule="exact"/>
        <w:ind w:left="420"/>
        <w:rPr>
          <w:rFonts w:ascii="宋体" w:eastAsia="宋体" w:hAnsi="宋体"/>
          <w:sz w:val="24"/>
          <w:szCs w:val="24"/>
        </w:rPr>
      </w:pPr>
      <w:r w:rsidRPr="008B67AD">
        <w:rPr>
          <w:rFonts w:ascii="宋体" w:eastAsia="宋体" w:hAnsi="宋体" w:hint="eastAsia"/>
          <w:sz w:val="24"/>
          <w:szCs w:val="24"/>
        </w:rPr>
        <w:t>海南自贸港投资风险防控研究</w:t>
      </w:r>
    </w:p>
    <w:p w:rsidR="00972103" w:rsidRPr="008B67AD" w:rsidRDefault="00972103" w:rsidP="00972103">
      <w:pPr>
        <w:numPr>
          <w:ilvl w:val="0"/>
          <w:numId w:val="1"/>
        </w:numPr>
        <w:spacing w:line="400" w:lineRule="exact"/>
        <w:ind w:left="420"/>
        <w:rPr>
          <w:rFonts w:ascii="宋体" w:eastAsia="宋体" w:hAnsi="宋体"/>
          <w:sz w:val="24"/>
          <w:szCs w:val="24"/>
        </w:rPr>
      </w:pPr>
      <w:r w:rsidRPr="008B67AD">
        <w:rPr>
          <w:rFonts w:ascii="宋体" w:eastAsia="宋体" w:hAnsi="宋体" w:hint="eastAsia"/>
          <w:sz w:val="24"/>
          <w:szCs w:val="24"/>
        </w:rPr>
        <w:t>海南自贸港服务贸易风险防控研究</w:t>
      </w:r>
    </w:p>
    <w:p w:rsidR="00972103" w:rsidRPr="008B67AD" w:rsidRDefault="00972103" w:rsidP="00972103">
      <w:pPr>
        <w:numPr>
          <w:ilvl w:val="0"/>
          <w:numId w:val="1"/>
        </w:numPr>
        <w:spacing w:line="400" w:lineRule="exact"/>
        <w:ind w:left="420"/>
        <w:rPr>
          <w:rFonts w:ascii="宋体" w:eastAsia="宋体" w:hAnsi="宋体"/>
          <w:sz w:val="24"/>
          <w:szCs w:val="24"/>
        </w:rPr>
      </w:pPr>
      <w:r w:rsidRPr="008B67AD">
        <w:rPr>
          <w:rFonts w:ascii="宋体" w:eastAsia="宋体" w:hAnsi="宋体" w:hint="eastAsia"/>
          <w:sz w:val="24"/>
          <w:szCs w:val="24"/>
        </w:rPr>
        <w:t>海南自贸港房地产风险防控研究</w:t>
      </w:r>
    </w:p>
    <w:p w:rsidR="00972103" w:rsidRPr="008B67AD" w:rsidRDefault="00972103" w:rsidP="00972103">
      <w:pPr>
        <w:numPr>
          <w:ilvl w:val="0"/>
          <w:numId w:val="1"/>
        </w:numPr>
        <w:spacing w:line="400" w:lineRule="exact"/>
        <w:ind w:left="420"/>
        <w:rPr>
          <w:rFonts w:ascii="宋体" w:eastAsia="宋体" w:hAnsi="宋体"/>
          <w:sz w:val="24"/>
          <w:szCs w:val="24"/>
        </w:rPr>
      </w:pPr>
      <w:r w:rsidRPr="008B67AD">
        <w:rPr>
          <w:rFonts w:ascii="宋体" w:eastAsia="宋体" w:hAnsi="宋体" w:hint="eastAsia"/>
          <w:sz w:val="24"/>
          <w:szCs w:val="24"/>
        </w:rPr>
        <w:t>海南自贸港生态环境安全风险防控研究</w:t>
      </w:r>
    </w:p>
    <w:p w:rsidR="00972103" w:rsidRPr="008B67AD" w:rsidRDefault="00972103" w:rsidP="00972103">
      <w:pPr>
        <w:numPr>
          <w:ilvl w:val="0"/>
          <w:numId w:val="1"/>
        </w:numPr>
        <w:spacing w:line="400" w:lineRule="exact"/>
        <w:ind w:left="420"/>
        <w:rPr>
          <w:rFonts w:ascii="宋体" w:eastAsia="宋体" w:hAnsi="宋体"/>
          <w:sz w:val="24"/>
          <w:szCs w:val="24"/>
        </w:rPr>
      </w:pPr>
      <w:r w:rsidRPr="008B67AD">
        <w:rPr>
          <w:rFonts w:ascii="宋体" w:eastAsia="宋体" w:hAnsi="宋体" w:hint="eastAsia"/>
          <w:sz w:val="24"/>
          <w:szCs w:val="24"/>
        </w:rPr>
        <w:t>海南自贸港民生保障风险防控研究</w:t>
      </w:r>
    </w:p>
    <w:p w:rsidR="00972103" w:rsidRPr="008B67AD" w:rsidRDefault="00972103" w:rsidP="00972103">
      <w:pPr>
        <w:numPr>
          <w:ilvl w:val="0"/>
          <w:numId w:val="1"/>
        </w:numPr>
        <w:spacing w:line="400" w:lineRule="exact"/>
        <w:ind w:left="420"/>
        <w:rPr>
          <w:rFonts w:ascii="宋体" w:eastAsia="宋体" w:hAnsi="宋体"/>
          <w:sz w:val="24"/>
          <w:szCs w:val="24"/>
        </w:rPr>
      </w:pPr>
      <w:r w:rsidRPr="008B67AD">
        <w:rPr>
          <w:rFonts w:ascii="宋体" w:eastAsia="宋体" w:hAnsi="宋体" w:hint="eastAsia"/>
          <w:sz w:val="24"/>
          <w:szCs w:val="24"/>
        </w:rPr>
        <w:t>海南自贸港廉政风险防控研究</w:t>
      </w:r>
    </w:p>
    <w:p w:rsidR="00697720" w:rsidRPr="00972103" w:rsidRDefault="00697720"/>
    <w:sectPr w:rsidR="00697720" w:rsidRPr="009721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7720" w:rsidRDefault="00697720" w:rsidP="00972103">
      <w:r>
        <w:separator/>
      </w:r>
    </w:p>
  </w:endnote>
  <w:endnote w:type="continuationSeparator" w:id="1">
    <w:p w:rsidR="00697720" w:rsidRDefault="00697720" w:rsidP="009721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7720" w:rsidRDefault="00697720" w:rsidP="00972103">
      <w:r>
        <w:separator/>
      </w:r>
    </w:p>
  </w:footnote>
  <w:footnote w:type="continuationSeparator" w:id="1">
    <w:p w:rsidR="00697720" w:rsidRDefault="00697720" w:rsidP="009721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435826"/>
    <w:multiLevelType w:val="singleLevel"/>
    <w:tmpl w:val="5E435826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72103"/>
    <w:rsid w:val="00697720"/>
    <w:rsid w:val="00972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721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7210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721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7210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杨德禧</dc:creator>
  <cp:keywords/>
  <dc:description/>
  <cp:lastModifiedBy>杨德禧</cp:lastModifiedBy>
  <cp:revision>2</cp:revision>
  <dcterms:created xsi:type="dcterms:W3CDTF">2020-02-13T09:53:00Z</dcterms:created>
  <dcterms:modified xsi:type="dcterms:W3CDTF">2020-02-13T09:54:00Z</dcterms:modified>
</cp:coreProperties>
</file>